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26" w:rsidRPr="009E0F26" w:rsidRDefault="009E0F26" w:rsidP="009E0F26">
      <w:pPr>
        <w:rPr>
          <w:rFonts w:ascii="Arial" w:hAnsi="Arial"/>
          <w:b/>
          <w:i/>
          <w:sz w:val="22"/>
        </w:rPr>
      </w:pPr>
      <w:r w:rsidRPr="009E0F26">
        <w:rPr>
          <w:rFonts w:ascii="Arial" w:hAnsi="Arial"/>
          <w:b/>
          <w:i/>
          <w:sz w:val="22"/>
        </w:rPr>
        <w:t xml:space="preserve">Anlage zum Ausweis des bevollmächtigten Bezirksschornsteinfegers </w:t>
      </w:r>
      <w:r w:rsidRPr="009E0F26">
        <w:rPr>
          <w:rFonts w:ascii="Arial" w:hAnsi="Arial"/>
          <w:b/>
          <w:sz w:val="22"/>
        </w:rPr>
        <w:t xml:space="preserve"> </w:t>
      </w:r>
      <w:r w:rsidR="009A37E0">
        <w:rPr>
          <w:rFonts w:ascii="Arial" w:hAnsi="Arial"/>
          <w:b/>
          <w:sz w:val="24"/>
          <w:u w:val="single"/>
        </w:rPr>
        <w:t>Christian Werner</w:t>
      </w:r>
      <w:r w:rsidRPr="009E0F26">
        <w:rPr>
          <w:rFonts w:ascii="Arial" w:hAnsi="Arial"/>
          <w:b/>
          <w:sz w:val="24"/>
          <w:u w:val="single"/>
        </w:rPr>
        <w:t xml:space="preserve"> </w:t>
      </w:r>
      <w:r w:rsidRPr="009E0F26">
        <w:rPr>
          <w:rFonts w:ascii="Arial" w:hAnsi="Arial"/>
          <w:b/>
          <w:i/>
          <w:sz w:val="22"/>
        </w:rPr>
        <w:t xml:space="preserve">für den Kehrbezirk Nr.  </w:t>
      </w:r>
      <w:r w:rsidRPr="009E0F26">
        <w:rPr>
          <w:rFonts w:ascii="Arial" w:hAnsi="Arial"/>
          <w:b/>
          <w:i/>
          <w:sz w:val="24"/>
        </w:rPr>
        <w:t>0326</w:t>
      </w:r>
      <w:r w:rsidRPr="009E0F26">
        <w:rPr>
          <w:rFonts w:ascii="Arial" w:hAnsi="Arial"/>
          <w:b/>
          <w:i/>
          <w:sz w:val="22"/>
        </w:rPr>
        <w:t xml:space="preserve">  von Berlin  (Verwaltungsbezirk  </w:t>
      </w:r>
      <w:r w:rsidRPr="009E0F26">
        <w:rPr>
          <w:rFonts w:ascii="Arial" w:hAnsi="Arial"/>
          <w:b/>
          <w:i/>
          <w:sz w:val="24"/>
        </w:rPr>
        <w:t>Pankow</w:t>
      </w:r>
      <w:r w:rsidRPr="009E0F26">
        <w:rPr>
          <w:rFonts w:ascii="Arial" w:hAnsi="Arial"/>
          <w:b/>
          <w:i/>
          <w:sz w:val="22"/>
        </w:rPr>
        <w:t>)</w:t>
      </w:r>
    </w:p>
    <w:p w:rsidR="009E0F26" w:rsidRPr="009E0F26" w:rsidRDefault="009E0F26" w:rsidP="009E0F26">
      <w:pPr>
        <w:rPr>
          <w:rFonts w:ascii="Arial" w:hAnsi="Arial"/>
          <w:sz w:val="22"/>
        </w:rPr>
      </w:pPr>
    </w:p>
    <w:p w:rsidR="009E0F26" w:rsidRPr="009E0F26" w:rsidRDefault="009E0F26" w:rsidP="009E0F26">
      <w:pPr>
        <w:rPr>
          <w:rFonts w:ascii="Arial" w:hAnsi="Arial"/>
          <w:sz w:val="22"/>
        </w:rPr>
      </w:pPr>
    </w:p>
    <w:p w:rsidR="009E0F26" w:rsidRPr="009E0F26" w:rsidRDefault="009A37E0" w:rsidP="009E0F26">
      <w:pPr>
        <w:keepNext/>
        <w:ind w:right="282"/>
        <w:jc w:val="both"/>
        <w:outlineLvl w:val="1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Mit Wirkung vom 1. Januar 2015</w:t>
      </w:r>
      <w:r w:rsidR="009E0F26" w:rsidRPr="009E0F26">
        <w:rPr>
          <w:rFonts w:ascii="Arial" w:hAnsi="Arial"/>
          <w:sz w:val="24"/>
          <w:u w:val="single"/>
        </w:rPr>
        <w:t xml:space="preserve"> wird der Kehrbezirk begrenzt von den Mittellinien </w:t>
      </w:r>
    </w:p>
    <w:p w:rsidR="009E0F26" w:rsidRPr="009E0F26" w:rsidRDefault="009E0F26" w:rsidP="009E0F26">
      <w:pPr>
        <w:jc w:val="both"/>
        <w:rPr>
          <w:rFonts w:ascii="Arial" w:hAnsi="Arial"/>
          <w:sz w:val="24"/>
          <w:u w:val="single"/>
        </w:rPr>
      </w:pPr>
      <w:r w:rsidRPr="009E0F26">
        <w:rPr>
          <w:rFonts w:ascii="Arial" w:hAnsi="Arial"/>
          <w:sz w:val="24"/>
          <w:u w:val="single"/>
        </w:rPr>
        <w:t>folgender Straßen und Plätze:</w:t>
      </w:r>
    </w:p>
    <w:p w:rsidR="009E0F26" w:rsidRPr="009E0F26" w:rsidRDefault="009E0F26" w:rsidP="009E0F26">
      <w:pPr>
        <w:jc w:val="both"/>
        <w:rPr>
          <w:rFonts w:ascii="Arial" w:hAnsi="Arial"/>
          <w:sz w:val="22"/>
          <w:u w:val="single"/>
        </w:rPr>
      </w:pPr>
    </w:p>
    <w:p w:rsidR="009E0F26" w:rsidRPr="009E0F26" w:rsidRDefault="009E0F26" w:rsidP="009E0F26">
      <w:pPr>
        <w:ind w:right="283"/>
        <w:jc w:val="both"/>
        <w:rPr>
          <w:rFonts w:ascii="Arial" w:hAnsi="Arial"/>
          <w:sz w:val="22"/>
          <w:u w:val="single"/>
        </w:rPr>
      </w:pPr>
    </w:p>
    <w:p w:rsidR="009E0F26" w:rsidRPr="009E0F26" w:rsidRDefault="009E0F26" w:rsidP="009E0F26">
      <w:pPr>
        <w:ind w:right="282"/>
        <w:jc w:val="both"/>
        <w:rPr>
          <w:rFonts w:ascii="Arial" w:hAnsi="Arial"/>
          <w:sz w:val="24"/>
          <w:u w:val="single"/>
        </w:rPr>
      </w:pPr>
      <w:r w:rsidRPr="009E0F26">
        <w:rPr>
          <w:rFonts w:ascii="Arial" w:hAnsi="Arial"/>
          <w:b/>
          <w:sz w:val="24"/>
          <w:u w:val="single"/>
        </w:rPr>
        <w:t>Ausgangspunkt:</w:t>
      </w:r>
      <w:r w:rsidRPr="009E0F26">
        <w:rPr>
          <w:rFonts w:ascii="Arial" w:hAnsi="Arial"/>
          <w:sz w:val="24"/>
          <w:u w:val="single"/>
        </w:rPr>
        <w:t xml:space="preserve"> </w:t>
      </w:r>
    </w:p>
    <w:p w:rsidR="009E0F26" w:rsidRPr="009E0F26" w:rsidRDefault="009E0F26" w:rsidP="009E0F26">
      <w:pPr>
        <w:ind w:right="282"/>
        <w:jc w:val="both"/>
        <w:rPr>
          <w:rFonts w:ascii="Arial" w:hAnsi="Arial"/>
          <w:sz w:val="26"/>
        </w:rPr>
      </w:pPr>
    </w:p>
    <w:p w:rsidR="009E0F26" w:rsidRPr="009E0F26" w:rsidRDefault="009E0F26" w:rsidP="009E0F26">
      <w:pPr>
        <w:ind w:right="282"/>
        <w:jc w:val="both"/>
        <w:rPr>
          <w:rFonts w:ascii="Arial" w:hAnsi="Arial" w:cs="Arial"/>
          <w:sz w:val="22"/>
        </w:rPr>
      </w:pPr>
      <w:r w:rsidRPr="009E0F26">
        <w:rPr>
          <w:rFonts w:ascii="Arial" w:hAnsi="Arial" w:cs="Arial"/>
          <w:sz w:val="22"/>
        </w:rPr>
        <w:t>Brücke der Deutschen Bahn über die Panke (</w:t>
      </w:r>
      <w:proofErr w:type="spellStart"/>
      <w:r w:rsidRPr="009E0F26">
        <w:rPr>
          <w:rFonts w:ascii="Arial" w:hAnsi="Arial" w:cs="Arial"/>
          <w:sz w:val="22"/>
        </w:rPr>
        <w:t>Krontaler</w:t>
      </w:r>
      <w:proofErr w:type="spellEnd"/>
      <w:r w:rsidRPr="009E0F26">
        <w:rPr>
          <w:rFonts w:ascii="Arial" w:hAnsi="Arial" w:cs="Arial"/>
          <w:sz w:val="22"/>
        </w:rPr>
        <w:t xml:space="preserve"> Str.), weiter Richtung Nordosten der Panke folgend bis zur BAB 10. An der BAB bis zur Karower Chaussee (Straßenmitte). Karower Chaussee bis Bucher Chaussee (nordöstliche Grundstücksgrenze) weiter bis </w:t>
      </w:r>
      <w:proofErr w:type="spellStart"/>
      <w:r w:rsidRPr="009E0F26">
        <w:rPr>
          <w:rFonts w:ascii="Arial" w:hAnsi="Arial" w:cs="Arial"/>
          <w:sz w:val="22"/>
        </w:rPr>
        <w:t>Schönerlinder</w:t>
      </w:r>
      <w:proofErr w:type="spellEnd"/>
      <w:r w:rsidRPr="009E0F26">
        <w:rPr>
          <w:rFonts w:ascii="Arial" w:hAnsi="Arial" w:cs="Arial"/>
          <w:sz w:val="22"/>
        </w:rPr>
        <w:t xml:space="preserve"> Weg. Hofzeichendamm bis </w:t>
      </w:r>
      <w:proofErr w:type="spellStart"/>
      <w:r w:rsidRPr="009E0F26">
        <w:rPr>
          <w:rFonts w:ascii="Arial" w:hAnsi="Arial" w:cs="Arial"/>
          <w:sz w:val="22"/>
        </w:rPr>
        <w:t>Strömannstr</w:t>
      </w:r>
      <w:proofErr w:type="spellEnd"/>
      <w:r w:rsidRPr="009E0F26">
        <w:rPr>
          <w:rFonts w:ascii="Arial" w:hAnsi="Arial" w:cs="Arial"/>
          <w:sz w:val="22"/>
        </w:rPr>
        <w:t xml:space="preserve">., diese bis </w:t>
      </w:r>
      <w:proofErr w:type="spellStart"/>
      <w:r w:rsidRPr="009E0F26">
        <w:rPr>
          <w:rFonts w:ascii="Arial" w:hAnsi="Arial" w:cs="Arial"/>
          <w:sz w:val="22"/>
        </w:rPr>
        <w:t>Siverstorpstr</w:t>
      </w:r>
      <w:proofErr w:type="spellEnd"/>
      <w:r w:rsidRPr="009E0F26">
        <w:rPr>
          <w:rFonts w:ascii="Arial" w:hAnsi="Arial" w:cs="Arial"/>
          <w:sz w:val="22"/>
        </w:rPr>
        <w:t>. (südöstli</w:t>
      </w:r>
      <w:r w:rsidRPr="009E0F26">
        <w:rPr>
          <w:rFonts w:ascii="Arial" w:hAnsi="Arial" w:cs="Arial"/>
          <w:sz w:val="22"/>
        </w:rPr>
        <w:softHyphen/>
        <w:t>che Grundstücksgrenze), weiter bis Straße 62 (Straßenmitte). Straße 73 (nordöstliche Grundstücksgrenze) bis Stadtgrenze (</w:t>
      </w:r>
      <w:proofErr w:type="spellStart"/>
      <w:r w:rsidRPr="009E0F26">
        <w:rPr>
          <w:rFonts w:ascii="Arial" w:hAnsi="Arial" w:cs="Arial"/>
          <w:sz w:val="22"/>
        </w:rPr>
        <w:t>Ingwäonenweg</w:t>
      </w:r>
      <w:proofErr w:type="spellEnd"/>
      <w:r w:rsidRPr="009E0F26">
        <w:rPr>
          <w:rFonts w:ascii="Arial" w:hAnsi="Arial" w:cs="Arial"/>
          <w:sz w:val="22"/>
        </w:rPr>
        <w:t xml:space="preserve">). Stadtgrenze in südwestlicher Richtung der Ortsteilgrenze entlang bis zur Straße 52 (Straßenmitte). Straße 52 bis Straße 44 (Straßenmitte). Straße 50 bis Straße 45 (Straßenmitte). Straße 45 bis zur </w:t>
      </w:r>
      <w:proofErr w:type="spellStart"/>
      <w:r w:rsidRPr="009E0F26">
        <w:rPr>
          <w:rFonts w:ascii="Arial" w:hAnsi="Arial" w:cs="Arial"/>
          <w:sz w:val="22"/>
        </w:rPr>
        <w:t>Blankenburger</w:t>
      </w:r>
      <w:proofErr w:type="spellEnd"/>
      <w:r w:rsidRPr="009E0F26">
        <w:rPr>
          <w:rFonts w:ascii="Arial" w:hAnsi="Arial" w:cs="Arial"/>
          <w:sz w:val="22"/>
        </w:rPr>
        <w:t xml:space="preserve"> Chaussee (östliche Grundstücksgrenze), weiter bis zur Bahnbrücke, dem Bahndamm folgend Richtung Nordwesten folgend bis zum Ausgangspunkt.</w:t>
      </w:r>
    </w:p>
    <w:p w:rsidR="009E0F26" w:rsidRDefault="009E0F26">
      <w:bookmarkStart w:id="0" w:name="_GoBack"/>
      <w:bookmarkEnd w:id="0"/>
    </w:p>
    <w:sectPr w:rsidR="009E0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26"/>
    <w:rsid w:val="000072E1"/>
    <w:rsid w:val="00960CFC"/>
    <w:rsid w:val="009A37E0"/>
    <w:rsid w:val="009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E4ABE-9544-45B9-B6FE-C6B18CB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E0F26"/>
    <w:pPr>
      <w:keepNext/>
      <w:ind w:right="282"/>
      <w:jc w:val="both"/>
      <w:outlineLvl w:val="1"/>
    </w:pPr>
    <w:rPr>
      <w:rFonts w:ascii="Arial" w:hAnsi="Arial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E0F26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9E0F26"/>
    <w:rPr>
      <w:rFonts w:ascii="Arial" w:hAnsi="Arial"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9E0F26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E0F2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E0F2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E0F2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E0F26"/>
    <w:rPr>
      <w:rFonts w:ascii="Times New Roman" w:eastAsia="Times New Roman" w:hAnsi="Times New Roman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Huwe, Volker</dc:creator>
  <cp:lastModifiedBy>Christian Werner</cp:lastModifiedBy>
  <cp:revision>2</cp:revision>
  <dcterms:created xsi:type="dcterms:W3CDTF">2015-04-15T14:11:00Z</dcterms:created>
  <dcterms:modified xsi:type="dcterms:W3CDTF">2015-04-15T14:11:00Z</dcterms:modified>
</cp:coreProperties>
</file>